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ABBD" w14:textId="11AD7BA5" w:rsidR="00191FBF" w:rsidRDefault="00191FBF" w:rsidP="00191F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4C222" wp14:editId="37ACA99A">
                <wp:simplePos x="0" y="0"/>
                <wp:positionH relativeFrom="column">
                  <wp:posOffset>257175</wp:posOffset>
                </wp:positionH>
                <wp:positionV relativeFrom="paragraph">
                  <wp:posOffset>19050</wp:posOffset>
                </wp:positionV>
                <wp:extent cx="5610225" cy="1228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C54F0" w14:textId="77777777" w:rsidR="00191FBF" w:rsidRDefault="00191FBF"/>
                          <w:p w14:paraId="39F742E5" w14:textId="4122AFCA" w:rsidR="00191FBF" w:rsidRDefault="00191FBF">
                            <w:r>
                              <w:t>(LOGO)</w:t>
                            </w:r>
                          </w:p>
                          <w:p w14:paraId="28DDEF07" w14:textId="12072C8F" w:rsidR="00191FBF" w:rsidRPr="00191FBF" w:rsidRDefault="00191FBF" w:rsidP="00191FB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91FBF">
                              <w:rPr>
                                <w:sz w:val="40"/>
                                <w:szCs w:val="40"/>
                              </w:rPr>
                              <w:t>(Name</w:t>
                            </w:r>
                            <w:r w:rsidR="003333EF">
                              <w:rPr>
                                <w:sz w:val="40"/>
                                <w:szCs w:val="40"/>
                              </w:rPr>
                              <w:t xml:space="preserve"> of Municipality</w:t>
                            </w:r>
                            <w:r w:rsidRPr="00191FBF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C2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1.5pt;width:44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BOTAIAAKIEAAAOAAAAZHJzL2Uyb0RvYy54bWysVE1v2zAMvQ/YfxB0X514ST+COkXWosOA&#10;oi2QDj0rspwYk0VNUmJ3v35PspOm3U7DLopIPj+Rj2Qur7pGs51yviZT8PHJiDNlJJW1WRf8+9Pt&#10;p3POfBCmFJqMKviL8vxq/vHDZWtnKqcN6VI5BhLjZ60t+CYEO8syLzeqEf6ErDIIVuQaEWC6dVY6&#10;0YK90Vk+Gp1mLbnSOpLKe3hv+iCfJ/6qUjI8VJVXgemCI7eQTpfOVTyz+aWYrZ2wm1oOaYh/yKIR&#10;tcGjB6obEQTbuvoPqqaWjjxV4URSk1FV1VKlGlDNePSumuVGWJVqgTjeHmTy/49W3u8eHatL9I4z&#10;Ixq06El1gX2hjo2jOq31M4CWFrDQwR2Rg9/DGYvuKtfEX5TDEIfOLwdtI5mEc3o6HuX5lDOJ2DjP&#10;z89ggCd7/dw6H74qali8FNyheUlTsbvzoYfuIfE1T7oub2utkxEHRl1rx3YCrdYhJQnyNyhtWFvw&#10;08/TUSJ+E4vUh+9XWsgfQ3pHKPBpg5yjKH3x8Ra6VTcosqLyBUI56gfNW3lbg/dO+PAoHCYL2mBb&#10;wgOOShOSoeHG2Ybcr7/5Ix4NR5SzFpNacP9zK5ziTH8zGIWL8WQSRzsZk+lZDsMdR1bHEbNtrgkK&#10;od3ILl0jPuj9tXLUPGOpFvFVhISReLvgYX+9Dv3+YCmlWiwSCMNsRbgzSysjdexI1POpexbODv0M&#10;GIV72s+0mL1ra4+NXxpabANVdep5FLhXddAdi5CmZljauGnHdkK9/rXMfwMAAP//AwBQSwMEFAAG&#10;AAgAAAAhAHD6Z0fbAAAACAEAAA8AAABkcnMvZG93bnJldi54bWxMj8FOwzAQRO9I/IO1SNyoQ2mr&#10;JMSpABUunCiI8zZ2bYt4HcVuGv6e5QS3Hc3T7EyznUMvJjMmH0nB7aIAYaiL2pNV8PH+fFOCSBlJ&#10;Yx/JKPg2Cbbt5UWDtY5nejPTPlvBIZRqVOByHmopU+dMwLSIgyH2jnEMmFmOVuoRzxweerksio0M&#10;6Ik/OBzMkzPd1/4UFOwebWW7Eke3K7X30/x5fLUvSl1fzQ/3ILKZ8x8Mv/W5OrTc6RBPpJPoFayK&#10;NZMK7ngR29VyxceBuWqzBtk28v+A9gcAAP//AwBQSwECLQAUAAYACAAAACEAtoM4kv4AAADhAQAA&#10;EwAAAAAAAAAAAAAAAAAAAAAAW0NvbnRlbnRfVHlwZXNdLnhtbFBLAQItABQABgAIAAAAIQA4/SH/&#10;1gAAAJQBAAALAAAAAAAAAAAAAAAAAC8BAABfcmVscy8ucmVsc1BLAQItABQABgAIAAAAIQDGNGBO&#10;TAIAAKIEAAAOAAAAAAAAAAAAAAAAAC4CAABkcnMvZTJvRG9jLnhtbFBLAQItABQABgAIAAAAIQBw&#10;+mdH2wAAAAgBAAAPAAAAAAAAAAAAAAAAAKYEAABkcnMvZG93bnJldi54bWxQSwUGAAAAAAQABADz&#10;AAAArgUAAAAA&#10;" fillcolor="white [3201]" strokeweight=".5pt">
                <v:textbox>
                  <w:txbxContent>
                    <w:p w14:paraId="450C54F0" w14:textId="77777777" w:rsidR="00191FBF" w:rsidRDefault="00191FBF"/>
                    <w:p w14:paraId="39F742E5" w14:textId="4122AFCA" w:rsidR="00191FBF" w:rsidRDefault="00191FBF">
                      <w:r>
                        <w:t>(LOGO)</w:t>
                      </w:r>
                    </w:p>
                    <w:p w14:paraId="28DDEF07" w14:textId="12072C8F" w:rsidR="00191FBF" w:rsidRPr="00191FBF" w:rsidRDefault="00191FBF" w:rsidP="00191FB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91FBF">
                        <w:rPr>
                          <w:sz w:val="40"/>
                          <w:szCs w:val="40"/>
                        </w:rPr>
                        <w:t>(Name</w:t>
                      </w:r>
                      <w:r w:rsidR="003333EF">
                        <w:rPr>
                          <w:sz w:val="40"/>
                          <w:szCs w:val="40"/>
                        </w:rPr>
                        <w:t xml:space="preserve"> of Municipality</w:t>
                      </w:r>
                      <w:r w:rsidRPr="00191FBF"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6D2628" w14:textId="54B252C6" w:rsidR="00191FBF" w:rsidRPr="00191FBF" w:rsidRDefault="00191FBF" w:rsidP="00191FBF"/>
    <w:p w14:paraId="581E572F" w14:textId="1F039D70" w:rsidR="00191FBF" w:rsidRPr="00191FBF" w:rsidRDefault="00191FBF" w:rsidP="00191FBF"/>
    <w:p w14:paraId="68BB92B9" w14:textId="7EF8B685" w:rsidR="00191FBF" w:rsidRPr="00191FBF" w:rsidRDefault="00191FBF" w:rsidP="00191FBF"/>
    <w:p w14:paraId="267EFB10" w14:textId="70725A45" w:rsidR="00191FBF" w:rsidRPr="00191FBF" w:rsidRDefault="00191FBF" w:rsidP="00191FBF"/>
    <w:p w14:paraId="294B3FFC" w14:textId="6E5E6CCA" w:rsidR="00191FBF" w:rsidRPr="00191FBF" w:rsidRDefault="00191FBF" w:rsidP="00191FBF">
      <w:pPr>
        <w:jc w:val="center"/>
        <w:rPr>
          <w:b/>
          <w:sz w:val="28"/>
          <w:szCs w:val="28"/>
        </w:rPr>
      </w:pPr>
      <w:r w:rsidRPr="00191FBF">
        <w:rPr>
          <w:b/>
          <w:sz w:val="28"/>
          <w:szCs w:val="28"/>
        </w:rPr>
        <w:t>Terms of Reference</w:t>
      </w:r>
    </w:p>
    <w:p w14:paraId="37807CDE" w14:textId="418E9F69" w:rsidR="00191FBF" w:rsidRDefault="00191FBF" w:rsidP="00191FBF">
      <w:pPr>
        <w:jc w:val="center"/>
        <w:rPr>
          <w:b/>
          <w:sz w:val="28"/>
          <w:szCs w:val="28"/>
        </w:rPr>
      </w:pPr>
      <w:r w:rsidRPr="00191FBF">
        <w:rPr>
          <w:b/>
          <w:sz w:val="28"/>
          <w:szCs w:val="28"/>
        </w:rPr>
        <w:t xml:space="preserve">Asset Management </w:t>
      </w:r>
      <w:r>
        <w:rPr>
          <w:b/>
          <w:sz w:val="28"/>
          <w:szCs w:val="28"/>
        </w:rPr>
        <w:t xml:space="preserve">(Staff) </w:t>
      </w:r>
      <w:r w:rsidRPr="00191FBF">
        <w:rPr>
          <w:b/>
          <w:sz w:val="28"/>
          <w:szCs w:val="28"/>
        </w:rPr>
        <w:t>Committee</w:t>
      </w:r>
    </w:p>
    <w:p w14:paraId="7BEC964E" w14:textId="1FAF6EA5" w:rsidR="00191FBF" w:rsidRDefault="00191FBF" w:rsidP="005D4ED2">
      <w:r w:rsidRPr="00BA3767">
        <w:rPr>
          <w:b/>
        </w:rPr>
        <w:t>Purpose:</w:t>
      </w:r>
      <w:r>
        <w:t xml:space="preserve">  To </w:t>
      </w:r>
      <w:r w:rsidR="005D4ED2">
        <w:t>monitor progress</w:t>
      </w:r>
      <w:r>
        <w:t xml:space="preserve"> on </w:t>
      </w:r>
      <w:r w:rsidR="00EF0777">
        <w:t>our</w:t>
      </w:r>
      <w:r>
        <w:t xml:space="preserve"> </w:t>
      </w:r>
      <w:r w:rsidR="00EF0777">
        <w:t>Municipality</w:t>
      </w:r>
      <w:r>
        <w:t>’s Asset Management Roadmap/Workpl</w:t>
      </w:r>
      <w:r w:rsidR="005D4ED2">
        <w:t>an, which includes but is not limited to:</w:t>
      </w:r>
    </w:p>
    <w:p w14:paraId="2A4D3786" w14:textId="77777777" w:rsidR="009B3028" w:rsidRDefault="005D4ED2" w:rsidP="005D4ED2">
      <w:pPr>
        <w:pStyle w:val="ListParagraph"/>
        <w:numPr>
          <w:ilvl w:val="0"/>
          <w:numId w:val="2"/>
        </w:numPr>
      </w:pPr>
      <w:r>
        <w:t xml:space="preserve">Promoting awareness of </w:t>
      </w:r>
      <w:r w:rsidR="009B3028">
        <w:t>the Town’s commitment to asset management.</w:t>
      </w:r>
    </w:p>
    <w:p w14:paraId="526540EA" w14:textId="3C78D6CC" w:rsidR="005D4ED2" w:rsidRDefault="009B3028" w:rsidP="005D4ED2">
      <w:pPr>
        <w:pStyle w:val="ListParagraph"/>
        <w:numPr>
          <w:ilvl w:val="0"/>
          <w:numId w:val="2"/>
        </w:numPr>
      </w:pPr>
      <w:r>
        <w:t xml:space="preserve">Promoting awareness of </w:t>
      </w:r>
      <w:r w:rsidR="005D4ED2">
        <w:t>the workplan activities among departmental staff</w:t>
      </w:r>
      <w:r>
        <w:t>.</w:t>
      </w:r>
    </w:p>
    <w:p w14:paraId="58F5FC76" w14:textId="16644B46" w:rsidR="00BA3767" w:rsidRDefault="00B04636" w:rsidP="00BA3767">
      <w:pPr>
        <w:pStyle w:val="ListParagraph"/>
        <w:numPr>
          <w:ilvl w:val="0"/>
          <w:numId w:val="2"/>
        </w:numPr>
      </w:pPr>
      <w:r>
        <w:t>Recommend</w:t>
      </w:r>
      <w:r w:rsidR="009B3028">
        <w:t>ing</w:t>
      </w:r>
      <w:r>
        <w:t xml:space="preserve"> (or assign</w:t>
      </w:r>
      <w:r w:rsidR="009B3028">
        <w:t>ing</w:t>
      </w:r>
      <w:r>
        <w:t>) responsibilities and timelines for Workplan activities</w:t>
      </w:r>
      <w:r w:rsidR="009B3028">
        <w:t>.</w:t>
      </w:r>
    </w:p>
    <w:p w14:paraId="39483E05" w14:textId="5A5264BC" w:rsidR="005D4ED2" w:rsidRDefault="005D4ED2" w:rsidP="005D4ED2">
      <w:pPr>
        <w:pStyle w:val="ListParagraph"/>
        <w:numPr>
          <w:ilvl w:val="0"/>
          <w:numId w:val="2"/>
        </w:numPr>
      </w:pPr>
      <w:r>
        <w:t>Mak</w:t>
      </w:r>
      <w:r w:rsidR="009B3028">
        <w:t>ing</w:t>
      </w:r>
      <w:r>
        <w:t xml:space="preserve"> recommendations on allocation of resources (</w:t>
      </w:r>
      <w:proofErr w:type="spellStart"/>
      <w:r w:rsidR="00B04636">
        <w:t>eg.</w:t>
      </w:r>
      <w:proofErr w:type="spellEnd"/>
      <w:r w:rsidR="00B04636">
        <w:t xml:space="preserve"> </w:t>
      </w:r>
      <w:r>
        <w:t>staff and budget) to implement the workplan</w:t>
      </w:r>
    </w:p>
    <w:p w14:paraId="78B1453A" w14:textId="27F81CA1" w:rsidR="005D4ED2" w:rsidRDefault="005D4ED2" w:rsidP="005D4ED2">
      <w:pPr>
        <w:pStyle w:val="ListParagraph"/>
        <w:numPr>
          <w:ilvl w:val="0"/>
          <w:numId w:val="2"/>
        </w:numPr>
      </w:pPr>
      <w:r>
        <w:t xml:space="preserve">Monitoring </w:t>
      </w:r>
      <w:r w:rsidR="005D36A2">
        <w:t xml:space="preserve">and reporting </w:t>
      </w:r>
      <w:r>
        <w:t>progress on activities and timelines</w:t>
      </w:r>
    </w:p>
    <w:p w14:paraId="7FD8FCCE" w14:textId="4126EDF8" w:rsidR="00B04636" w:rsidRDefault="00B04636" w:rsidP="005D4ED2">
      <w:pPr>
        <w:pStyle w:val="ListParagraph"/>
        <w:numPr>
          <w:ilvl w:val="0"/>
          <w:numId w:val="2"/>
        </w:numPr>
      </w:pPr>
      <w:r>
        <w:t>Recommend</w:t>
      </w:r>
      <w:r w:rsidR="009B3028">
        <w:t>ing</w:t>
      </w:r>
      <w:r>
        <w:t xml:space="preserve"> amendments to the Workplan</w:t>
      </w:r>
      <w:r w:rsidR="009B3028">
        <w:t xml:space="preserve"> or additional activities to support integration to good asset management practices for the municipality.</w:t>
      </w:r>
    </w:p>
    <w:p w14:paraId="3687F0D3" w14:textId="20ED470F" w:rsidR="00B04636" w:rsidRDefault="00B04636" w:rsidP="005D4ED2">
      <w:pPr>
        <w:pStyle w:val="ListParagraph"/>
        <w:numPr>
          <w:ilvl w:val="0"/>
          <w:numId w:val="2"/>
        </w:numPr>
      </w:pPr>
      <w:r>
        <w:t>Other …</w:t>
      </w:r>
    </w:p>
    <w:p w14:paraId="28171847" w14:textId="77777777" w:rsidR="009B3028" w:rsidRDefault="009B3028" w:rsidP="00BA3767">
      <w:pPr>
        <w:rPr>
          <w:b/>
        </w:rPr>
      </w:pPr>
    </w:p>
    <w:p w14:paraId="6D0AA5E9" w14:textId="678D75D8" w:rsidR="009B3028" w:rsidRDefault="00BA3767" w:rsidP="00BA3767">
      <w:r w:rsidRPr="00BA3767">
        <w:rPr>
          <w:b/>
        </w:rPr>
        <w:t>Committee Composition:</w:t>
      </w:r>
      <w:r>
        <w:rPr>
          <w:b/>
        </w:rPr>
        <w:t xml:space="preserve">  </w:t>
      </w:r>
      <w:r>
        <w:t xml:space="preserve">The Committee Chair shall be (CAO or designate?).  Other Committee members will include </w:t>
      </w:r>
      <w:r w:rsidRPr="00BA3767">
        <w:rPr>
          <w:i/>
        </w:rPr>
        <w:t xml:space="preserve">(ensure a cross-functional team – where applicable include a key individual </w:t>
      </w:r>
      <w:proofErr w:type="gramStart"/>
      <w:r w:rsidRPr="00BA3767">
        <w:rPr>
          <w:i/>
        </w:rPr>
        <w:t>from  finance</w:t>
      </w:r>
      <w:proofErr w:type="gramEnd"/>
      <w:r w:rsidRPr="00BA3767">
        <w:rPr>
          <w:i/>
        </w:rPr>
        <w:t>, public works, engineering, etc</w:t>
      </w:r>
      <w:r>
        <w:t>.)</w:t>
      </w:r>
    </w:p>
    <w:p w14:paraId="38EEC153" w14:textId="77777777" w:rsidR="000477E8" w:rsidRPr="000477E8" w:rsidRDefault="000477E8" w:rsidP="00BA3767"/>
    <w:p w14:paraId="425331C5" w14:textId="6A38C6FC" w:rsidR="00BA3767" w:rsidRPr="00BA3767" w:rsidRDefault="00BA3767" w:rsidP="00BA3767">
      <w:r>
        <w:rPr>
          <w:b/>
        </w:rPr>
        <w:t xml:space="preserve">Meetings:  </w:t>
      </w:r>
      <w:r>
        <w:t>The committee will meet</w:t>
      </w:r>
      <w:r w:rsidR="00F40DB8">
        <w:t xml:space="preserve"> (</w:t>
      </w:r>
      <w:proofErr w:type="gramStart"/>
      <w:r w:rsidR="00F40DB8">
        <w:t>frequency  –</w:t>
      </w:r>
      <w:proofErr w:type="gramEnd"/>
      <w:r w:rsidR="00F40DB8">
        <w:t xml:space="preserve"> e.g. biweekly or </w:t>
      </w:r>
      <w:r>
        <w:t>monthly</w:t>
      </w:r>
      <w:r w:rsidR="00F40DB8">
        <w:t xml:space="preserve"> - </w:t>
      </w:r>
      <w:r w:rsidR="009B3028">
        <w:t xml:space="preserve">it is </w:t>
      </w:r>
      <w:r w:rsidR="009B3028">
        <w:rPr>
          <w:i/>
        </w:rPr>
        <w:t xml:space="preserve">suggested that </w:t>
      </w:r>
      <w:r w:rsidRPr="00BA3767">
        <w:rPr>
          <w:i/>
        </w:rPr>
        <w:t xml:space="preserve">times </w:t>
      </w:r>
      <w:r w:rsidR="009B3028">
        <w:rPr>
          <w:i/>
        </w:rPr>
        <w:t xml:space="preserve">are set </w:t>
      </w:r>
      <w:r w:rsidRPr="00BA3767">
        <w:rPr>
          <w:i/>
        </w:rPr>
        <w:t>in advance</w:t>
      </w:r>
      <w:r w:rsidR="009B3028">
        <w:rPr>
          <w:i/>
        </w:rPr>
        <w:t xml:space="preserve"> on a regular schedule, </w:t>
      </w:r>
      <w:r w:rsidRPr="00BA3767">
        <w:rPr>
          <w:i/>
        </w:rPr>
        <w:t xml:space="preserve"> </w:t>
      </w:r>
      <w:r w:rsidR="00430934">
        <w:rPr>
          <w:i/>
        </w:rPr>
        <w:t xml:space="preserve">e.g. </w:t>
      </w:r>
      <w:r w:rsidRPr="00BA3767">
        <w:rPr>
          <w:i/>
        </w:rPr>
        <w:t>first Wednesday of each month at 9 a.m.)</w:t>
      </w:r>
      <w:bookmarkStart w:id="0" w:name="_GoBack"/>
      <w:bookmarkEnd w:id="0"/>
    </w:p>
    <w:p w14:paraId="7064EAAA" w14:textId="77777777" w:rsidR="00BA3767" w:rsidRDefault="00BA3767" w:rsidP="00191FBF">
      <w:pPr>
        <w:rPr>
          <w:b/>
        </w:rPr>
      </w:pPr>
    </w:p>
    <w:p w14:paraId="7403C992" w14:textId="7FB62F7F" w:rsidR="00B04636" w:rsidRDefault="00E830B7" w:rsidP="00B04636">
      <w:r>
        <w:rPr>
          <w:b/>
        </w:rPr>
        <w:t xml:space="preserve">Authority and </w:t>
      </w:r>
      <w:r w:rsidR="00BA3767" w:rsidRPr="00B04636">
        <w:rPr>
          <w:b/>
        </w:rPr>
        <w:t>Reporting</w:t>
      </w:r>
      <w:r w:rsidR="00BA3767">
        <w:t xml:space="preserve">:  Written minutes will be prepared at each meeting and circulated to (all staff?) </w:t>
      </w:r>
      <w:r w:rsidR="00B04636">
        <w:t xml:space="preserve">which </w:t>
      </w:r>
      <w:r w:rsidR="00BA3767">
        <w:t>will document progress to date on each activity in the Workplan.</w:t>
      </w:r>
      <w:r w:rsidR="00B04636">
        <w:t xml:space="preserve"> </w:t>
      </w:r>
    </w:p>
    <w:p w14:paraId="4C6B010E" w14:textId="00FA4976" w:rsidR="00191FBF" w:rsidRPr="009B3028" w:rsidRDefault="00B04636" w:rsidP="00B04636">
      <w:pPr>
        <w:rPr>
          <w:i/>
        </w:rPr>
      </w:pPr>
      <w:r>
        <w:t xml:space="preserve">The Committee </w:t>
      </w:r>
      <w:r w:rsidR="00E830B7">
        <w:t>receives it authority from (</w:t>
      </w:r>
      <w:r w:rsidR="00E830B7" w:rsidRPr="00E830B7">
        <w:rPr>
          <w:i/>
        </w:rPr>
        <w:t>this should be the CAO</w:t>
      </w:r>
      <w:r w:rsidR="00EF0777">
        <w:rPr>
          <w:i/>
        </w:rPr>
        <w:t>/Town Manager</w:t>
      </w:r>
      <w:r w:rsidR="00E830B7" w:rsidRPr="00E830B7">
        <w:rPr>
          <w:i/>
        </w:rPr>
        <w:t>)</w:t>
      </w:r>
      <w:r w:rsidR="00E830B7">
        <w:t xml:space="preserve"> and </w:t>
      </w:r>
      <w:r>
        <w:t xml:space="preserve">will report to </w:t>
      </w:r>
      <w:r w:rsidR="009B3028">
        <w:t>(</w:t>
      </w:r>
      <w:r w:rsidR="009B3028" w:rsidRPr="009B3028">
        <w:rPr>
          <w:i/>
        </w:rPr>
        <w:t xml:space="preserve">whom? Frequency? </w:t>
      </w:r>
      <w:r w:rsidR="00E830B7">
        <w:rPr>
          <w:i/>
        </w:rPr>
        <w:t xml:space="preserve">This should be the </w:t>
      </w:r>
      <w:r w:rsidR="009B3028" w:rsidRPr="009B3028">
        <w:rPr>
          <w:i/>
        </w:rPr>
        <w:t>CAO if CAO is not a committee member</w:t>
      </w:r>
      <w:r w:rsidR="00E830B7">
        <w:rPr>
          <w:i/>
        </w:rPr>
        <w:t>.  The statement may be omitted if the CAO is on the committee.</w:t>
      </w:r>
      <w:r w:rsidR="009B3028" w:rsidRPr="009B3028">
        <w:rPr>
          <w:i/>
        </w:rPr>
        <w:t xml:space="preserve">  </w:t>
      </w:r>
      <w:r w:rsidR="00E830B7">
        <w:rPr>
          <w:i/>
        </w:rPr>
        <w:t xml:space="preserve">The </w:t>
      </w:r>
      <w:r w:rsidR="009B3028" w:rsidRPr="009B3028">
        <w:rPr>
          <w:i/>
        </w:rPr>
        <w:t xml:space="preserve">CAO may also wish to report to Council </w:t>
      </w:r>
      <w:r w:rsidRPr="009B3028">
        <w:rPr>
          <w:i/>
        </w:rPr>
        <w:t xml:space="preserve">on progress </w:t>
      </w:r>
      <w:r w:rsidR="009B3028" w:rsidRPr="009B3028">
        <w:rPr>
          <w:i/>
        </w:rPr>
        <w:t>annually</w:t>
      </w:r>
      <w:r w:rsidR="00E830B7">
        <w:rPr>
          <w:i/>
        </w:rPr>
        <w:t>.  Including this in the Terms of Reference is optional</w:t>
      </w:r>
      <w:r w:rsidR="009B3028">
        <w:rPr>
          <w:i/>
        </w:rPr>
        <w:t>.)</w:t>
      </w:r>
    </w:p>
    <w:sectPr w:rsidR="00191FBF" w:rsidRPr="009B3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AC8"/>
    <w:multiLevelType w:val="hybridMultilevel"/>
    <w:tmpl w:val="59BE6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4935"/>
    <w:multiLevelType w:val="hybridMultilevel"/>
    <w:tmpl w:val="FCBC7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BF"/>
    <w:rsid w:val="000477E8"/>
    <w:rsid w:val="00191FBF"/>
    <w:rsid w:val="003333EF"/>
    <w:rsid w:val="00430934"/>
    <w:rsid w:val="005D36A2"/>
    <w:rsid w:val="005D4ED2"/>
    <w:rsid w:val="009B3028"/>
    <w:rsid w:val="00B04636"/>
    <w:rsid w:val="00BA3767"/>
    <w:rsid w:val="00E830B7"/>
    <w:rsid w:val="00EF0777"/>
    <w:rsid w:val="00F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486D"/>
  <w15:chartTrackingRefBased/>
  <w15:docId w15:val="{F22934B5-4B4E-41AF-808C-7883DE2D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Foster</dc:creator>
  <cp:keywords/>
  <dc:description/>
  <cp:lastModifiedBy>Daisy Foster</cp:lastModifiedBy>
  <cp:revision>10</cp:revision>
  <cp:lastPrinted>2018-10-29T13:45:00Z</cp:lastPrinted>
  <dcterms:created xsi:type="dcterms:W3CDTF">2018-10-26T16:34:00Z</dcterms:created>
  <dcterms:modified xsi:type="dcterms:W3CDTF">2018-11-22T13:39:00Z</dcterms:modified>
</cp:coreProperties>
</file>